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645" w:rsidRPr="002D1E9E" w:rsidRDefault="00F62645" w:rsidP="00F62645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F62645" w:rsidRDefault="00F62645" w:rsidP="00F62645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62645" w:rsidRPr="00427183" w:rsidRDefault="00F62645" w:rsidP="00F62645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62645" w:rsidRDefault="00F62645" w:rsidP="00F62645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62645" w:rsidRPr="002D1E9E" w:rsidRDefault="00F62645" w:rsidP="00F62645">
      <w:pPr>
        <w:spacing w:line="240" w:lineRule="auto"/>
        <w:rPr>
          <w:sz w:val="16"/>
          <w:szCs w:val="16"/>
          <w:lang w:eastAsia="ru-RU"/>
        </w:rPr>
      </w:pPr>
    </w:p>
    <w:p w:rsidR="00F62645" w:rsidRDefault="00F62645" w:rsidP="00F62645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</w:t>
      </w:r>
      <w:bookmarkStart w:id="0" w:name="_GoBack"/>
      <w:bookmarkEnd w:id="0"/>
      <w:r w:rsidRPr="00423343">
        <w:rPr>
          <w:rFonts w:ascii="Times New Roman" w:hAnsi="Times New Roman"/>
          <w:sz w:val="24"/>
          <w:szCs w:val="24"/>
        </w:rPr>
        <w:t>___» _______________</w:t>
      </w:r>
      <w:r>
        <w:rPr>
          <w:rFonts w:ascii="Times New Roman" w:hAnsi="Times New Roman"/>
          <w:sz w:val="24"/>
          <w:szCs w:val="24"/>
        </w:rPr>
        <w:t>_ 202</w:t>
      </w:r>
      <w:r w:rsidR="00D6487D">
        <w:rPr>
          <w:rFonts w:ascii="Times New Roman" w:hAnsi="Times New Roman"/>
          <w:sz w:val="24"/>
          <w:szCs w:val="24"/>
        </w:rPr>
        <w:t>6</w:t>
      </w:r>
      <w:r w:rsidR="00660B90">
        <w:rPr>
          <w:rFonts w:ascii="Times New Roman" w:hAnsi="Times New Roman"/>
          <w:sz w:val="24"/>
          <w:szCs w:val="24"/>
        </w:rPr>
        <w:t xml:space="preserve"> </w:t>
      </w:r>
      <w:r w:rsidRPr="00423343">
        <w:rPr>
          <w:rFonts w:ascii="Times New Roman" w:hAnsi="Times New Roman"/>
          <w:sz w:val="24"/>
          <w:szCs w:val="24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543A6A" w:rsidRPr="00543A6A">
        <w:rPr>
          <w:rFonts w:ascii="Times New Roman" w:hAnsi="Times New Roman"/>
          <w:b/>
          <w:sz w:val="28"/>
          <w:szCs w:val="28"/>
          <w:u w:val="single"/>
        </w:rPr>
        <w:t>№ 05п-130-VIII</w:t>
      </w:r>
    </w:p>
    <w:p w:rsidR="00F62645" w:rsidRDefault="00F62645" w:rsidP="00833463">
      <w:pPr>
        <w:jc w:val="center"/>
      </w:pPr>
    </w:p>
    <w:p w:rsidR="00F62645" w:rsidRPr="007127A0" w:rsidRDefault="00751359" w:rsidP="007513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F62645" w:rsidRPr="005D5A21">
        <w:rPr>
          <w:rFonts w:ascii="Times New Roman" w:hAnsi="Times New Roman"/>
          <w:b/>
          <w:sz w:val="28"/>
          <w:szCs w:val="28"/>
        </w:rPr>
        <w:t xml:space="preserve">Про </w:t>
      </w:r>
      <w:r w:rsidR="00F62645">
        <w:rPr>
          <w:rFonts w:ascii="Times New Roman" w:hAnsi="Times New Roman"/>
          <w:b/>
          <w:sz w:val="28"/>
          <w:szCs w:val="28"/>
        </w:rPr>
        <w:t xml:space="preserve">затвердження </w:t>
      </w:r>
      <w:r>
        <w:rPr>
          <w:rFonts w:ascii="Times New Roman" w:hAnsi="Times New Roman"/>
          <w:b/>
          <w:sz w:val="28"/>
          <w:szCs w:val="28"/>
        </w:rPr>
        <w:t xml:space="preserve">Плану розвитку  </w:t>
      </w:r>
      <w:r w:rsidR="00F62645" w:rsidRPr="00096FE8">
        <w:rPr>
          <w:rFonts w:ascii="Times New Roman" w:hAnsi="Times New Roman"/>
          <w:b/>
          <w:sz w:val="28"/>
          <w:szCs w:val="28"/>
        </w:rPr>
        <w:t xml:space="preserve">Комунального некомерційного підприємства </w:t>
      </w:r>
      <w:r w:rsidR="00F62645" w:rsidRPr="0011123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F62645"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Переяславська багатопрофільна лікарня інтенсивного лікування» Переяславської міської ради, </w:t>
      </w:r>
      <w:proofErr w:type="spellStart"/>
      <w:r w:rsidR="00F62645" w:rsidRPr="00BC7E55">
        <w:rPr>
          <w:rFonts w:ascii="Times New Roman" w:hAnsi="Times New Roman"/>
          <w:b/>
          <w:color w:val="000000" w:themeColor="text1"/>
          <w:sz w:val="28"/>
          <w:szCs w:val="28"/>
        </w:rPr>
        <w:t>Студениківської</w:t>
      </w:r>
      <w:proofErr w:type="spellEnd"/>
      <w:r w:rsidR="00F62645"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F62645" w:rsidRPr="00BC7E55">
        <w:rPr>
          <w:rFonts w:ascii="Times New Roman" w:hAnsi="Times New Roman"/>
          <w:b/>
          <w:color w:val="000000" w:themeColor="text1"/>
          <w:sz w:val="28"/>
          <w:szCs w:val="28"/>
        </w:rPr>
        <w:t>Ташанської</w:t>
      </w:r>
      <w:proofErr w:type="spellEnd"/>
      <w:r w:rsidR="00F62645"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F62645" w:rsidRPr="00BC7E55">
        <w:rPr>
          <w:rFonts w:ascii="Times New Roman" w:hAnsi="Times New Roman"/>
          <w:b/>
          <w:color w:val="000000" w:themeColor="text1"/>
          <w:sz w:val="28"/>
          <w:szCs w:val="28"/>
        </w:rPr>
        <w:t>Дівичківської</w:t>
      </w:r>
      <w:proofErr w:type="spellEnd"/>
      <w:r w:rsidR="00F62645"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F62645" w:rsidRPr="00BC7E55">
        <w:rPr>
          <w:rFonts w:ascii="Times New Roman" w:hAnsi="Times New Roman"/>
          <w:b/>
          <w:color w:val="000000" w:themeColor="text1"/>
          <w:sz w:val="28"/>
          <w:szCs w:val="28"/>
        </w:rPr>
        <w:t>Циблівської</w:t>
      </w:r>
      <w:proofErr w:type="spellEnd"/>
      <w:r w:rsidR="00F62645" w:rsidRPr="00BC7E5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сільської ради</w:t>
      </w:r>
      <w:r w:rsidR="00F62645" w:rsidRPr="00BC7E55">
        <w:rPr>
          <w:rFonts w:ascii="Times New Roman" w:hAnsi="Times New Roman"/>
          <w:b/>
          <w:sz w:val="28"/>
          <w:szCs w:val="28"/>
        </w:rPr>
        <w:t xml:space="preserve"> </w:t>
      </w:r>
      <w:r w:rsidR="00833463">
        <w:rPr>
          <w:rFonts w:ascii="Times New Roman" w:hAnsi="Times New Roman"/>
          <w:b/>
          <w:sz w:val="28"/>
          <w:szCs w:val="28"/>
        </w:rPr>
        <w:t xml:space="preserve">на </w:t>
      </w:r>
      <w:r w:rsidR="00D6487D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-2028</w:t>
      </w:r>
      <w:r w:rsidR="007127A0">
        <w:rPr>
          <w:rFonts w:ascii="Times New Roman" w:hAnsi="Times New Roman"/>
          <w:b/>
          <w:sz w:val="28"/>
          <w:szCs w:val="28"/>
        </w:rPr>
        <w:t xml:space="preserve"> р</w:t>
      </w:r>
      <w:r>
        <w:rPr>
          <w:rFonts w:ascii="Times New Roman" w:hAnsi="Times New Roman"/>
          <w:b/>
          <w:sz w:val="28"/>
          <w:szCs w:val="28"/>
        </w:rPr>
        <w:t>оки</w:t>
      </w:r>
      <w:r w:rsidR="00833463">
        <w:rPr>
          <w:rFonts w:ascii="Times New Roman" w:hAnsi="Times New Roman"/>
          <w:b/>
          <w:sz w:val="28"/>
          <w:szCs w:val="28"/>
        </w:rPr>
        <w:t>.</w:t>
      </w:r>
    </w:p>
    <w:p w:rsidR="00751359" w:rsidRDefault="00751359" w:rsidP="00F62645">
      <w:pPr>
        <w:ind w:firstLine="426"/>
        <w:jc w:val="both"/>
        <w:rPr>
          <w:rFonts w:ascii="Times New Roman" w:hAnsi="Times New Roman"/>
          <w:sz w:val="28"/>
          <w:szCs w:val="28"/>
        </w:rPr>
      </w:pPr>
    </w:p>
    <w:p w:rsidR="00F62645" w:rsidRPr="00275627" w:rsidRDefault="001A581A" w:rsidP="00D53ED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62645" w:rsidRPr="00275627">
        <w:rPr>
          <w:rFonts w:ascii="Times New Roman" w:hAnsi="Times New Roman"/>
          <w:sz w:val="28"/>
          <w:szCs w:val="28"/>
        </w:rPr>
        <w:t xml:space="preserve">Враховуючи </w:t>
      </w:r>
      <w:r w:rsidR="00833463">
        <w:rPr>
          <w:rFonts w:ascii="Times New Roman" w:hAnsi="Times New Roman"/>
          <w:sz w:val="28"/>
          <w:szCs w:val="28"/>
        </w:rPr>
        <w:t xml:space="preserve">лист </w:t>
      </w:r>
      <w:r w:rsidR="00751359">
        <w:rPr>
          <w:rFonts w:ascii="Times New Roman" w:hAnsi="Times New Roman"/>
          <w:sz w:val="28"/>
          <w:szCs w:val="28"/>
        </w:rPr>
        <w:t xml:space="preserve">директора </w:t>
      </w:r>
      <w:r w:rsidR="00F62645" w:rsidRPr="00275627">
        <w:rPr>
          <w:rFonts w:ascii="Times New Roman" w:hAnsi="Times New Roman"/>
          <w:sz w:val="28"/>
          <w:szCs w:val="28"/>
        </w:rPr>
        <w:t>КНП «Переяславськ</w:t>
      </w:r>
      <w:r w:rsidR="00F62645">
        <w:rPr>
          <w:rFonts w:ascii="Times New Roman" w:hAnsi="Times New Roman"/>
          <w:sz w:val="28"/>
          <w:szCs w:val="28"/>
        </w:rPr>
        <w:t>а</w:t>
      </w:r>
      <w:r w:rsidR="00F62645" w:rsidRPr="00275627">
        <w:rPr>
          <w:rFonts w:ascii="Times New Roman" w:hAnsi="Times New Roman"/>
          <w:sz w:val="28"/>
          <w:szCs w:val="28"/>
        </w:rPr>
        <w:t xml:space="preserve"> </w:t>
      </w:r>
      <w:r w:rsidR="00F62645">
        <w:rPr>
          <w:rFonts w:ascii="Times New Roman" w:hAnsi="Times New Roman"/>
          <w:sz w:val="28"/>
          <w:szCs w:val="28"/>
        </w:rPr>
        <w:t>БЛІЛ</w:t>
      </w:r>
      <w:r w:rsidR="007127A0">
        <w:rPr>
          <w:rFonts w:ascii="Times New Roman" w:hAnsi="Times New Roman"/>
          <w:sz w:val="28"/>
          <w:szCs w:val="28"/>
        </w:rPr>
        <w:t>»</w:t>
      </w:r>
      <w:r w:rsidR="00751359">
        <w:rPr>
          <w:rFonts w:ascii="Times New Roman" w:hAnsi="Times New Roman"/>
          <w:sz w:val="28"/>
          <w:szCs w:val="28"/>
        </w:rPr>
        <w:t xml:space="preserve"> Андрія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751359">
        <w:rPr>
          <w:rFonts w:ascii="Times New Roman" w:hAnsi="Times New Roman"/>
          <w:sz w:val="28"/>
          <w:szCs w:val="28"/>
        </w:rPr>
        <w:t xml:space="preserve">НЕЧИПОРУКА </w:t>
      </w:r>
      <w:r w:rsidR="00833463">
        <w:rPr>
          <w:rFonts w:ascii="Times New Roman" w:hAnsi="Times New Roman"/>
          <w:sz w:val="28"/>
          <w:szCs w:val="28"/>
        </w:rPr>
        <w:t xml:space="preserve">від </w:t>
      </w:r>
      <w:r w:rsidR="00751359">
        <w:rPr>
          <w:rFonts w:ascii="Times New Roman" w:hAnsi="Times New Roman"/>
          <w:sz w:val="28"/>
          <w:szCs w:val="28"/>
        </w:rPr>
        <w:t>21</w:t>
      </w:r>
      <w:r w:rsidR="00833463">
        <w:rPr>
          <w:rFonts w:ascii="Times New Roman" w:hAnsi="Times New Roman"/>
          <w:sz w:val="28"/>
          <w:szCs w:val="28"/>
        </w:rPr>
        <w:t>.</w:t>
      </w:r>
      <w:r w:rsidR="00D6487D">
        <w:rPr>
          <w:rFonts w:ascii="Times New Roman" w:hAnsi="Times New Roman"/>
          <w:sz w:val="28"/>
          <w:szCs w:val="28"/>
        </w:rPr>
        <w:t>0</w:t>
      </w:r>
      <w:r w:rsidR="00751359">
        <w:rPr>
          <w:rFonts w:ascii="Times New Roman" w:hAnsi="Times New Roman"/>
          <w:sz w:val="28"/>
          <w:szCs w:val="28"/>
        </w:rPr>
        <w:t>8</w:t>
      </w:r>
      <w:r w:rsidR="00833463">
        <w:rPr>
          <w:rFonts w:ascii="Times New Roman" w:hAnsi="Times New Roman"/>
          <w:sz w:val="28"/>
          <w:szCs w:val="28"/>
        </w:rPr>
        <w:t>.202</w:t>
      </w:r>
      <w:r w:rsidR="00751359">
        <w:rPr>
          <w:rFonts w:ascii="Times New Roman" w:hAnsi="Times New Roman"/>
          <w:sz w:val="28"/>
          <w:szCs w:val="28"/>
        </w:rPr>
        <w:t>6</w:t>
      </w:r>
      <w:r w:rsidR="00833463">
        <w:rPr>
          <w:rFonts w:ascii="Times New Roman" w:hAnsi="Times New Roman"/>
          <w:sz w:val="28"/>
          <w:szCs w:val="28"/>
        </w:rPr>
        <w:t xml:space="preserve"> року №</w:t>
      </w:r>
      <w:r w:rsidR="00751359">
        <w:rPr>
          <w:rFonts w:ascii="Times New Roman" w:hAnsi="Times New Roman"/>
          <w:sz w:val="28"/>
          <w:szCs w:val="28"/>
        </w:rPr>
        <w:t xml:space="preserve"> 682</w:t>
      </w:r>
      <w:r w:rsidR="00F62645" w:rsidRPr="002756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F62645" w:rsidRPr="00964F95">
        <w:rPr>
          <w:rFonts w:ascii="Times New Roman" w:hAnsi="Times New Roman"/>
          <w:sz w:val="28"/>
          <w:szCs w:val="28"/>
        </w:rPr>
        <w:t>п.п</w:t>
      </w:r>
      <w:proofErr w:type="spellEnd"/>
      <w:r w:rsidR="00F62645" w:rsidRPr="00964F95">
        <w:rPr>
          <w:rFonts w:ascii="Times New Roman" w:hAnsi="Times New Roman"/>
          <w:sz w:val="28"/>
          <w:szCs w:val="28"/>
        </w:rPr>
        <w:t>.</w:t>
      </w:r>
      <w:r w:rsidR="00F62645">
        <w:rPr>
          <w:rFonts w:ascii="Times New Roman" w:hAnsi="Times New Roman"/>
          <w:sz w:val="28"/>
          <w:szCs w:val="28"/>
        </w:rPr>
        <w:t> </w:t>
      </w:r>
      <w:r w:rsidR="00F62645" w:rsidRPr="00964F95">
        <w:rPr>
          <w:rFonts w:ascii="Times New Roman" w:hAnsi="Times New Roman"/>
          <w:sz w:val="28"/>
          <w:szCs w:val="28"/>
        </w:rPr>
        <w:t>7.</w:t>
      </w:r>
      <w:r w:rsidR="00751359">
        <w:rPr>
          <w:rFonts w:ascii="Times New Roman" w:hAnsi="Times New Roman"/>
          <w:sz w:val="28"/>
          <w:szCs w:val="28"/>
        </w:rPr>
        <w:t>3</w:t>
      </w:r>
      <w:r w:rsidR="00F62645" w:rsidRPr="00964F95">
        <w:rPr>
          <w:rFonts w:ascii="Times New Roman" w:hAnsi="Times New Roman"/>
          <w:sz w:val="28"/>
          <w:szCs w:val="28"/>
        </w:rPr>
        <w:t>.</w:t>
      </w:r>
      <w:r w:rsidR="00751359">
        <w:rPr>
          <w:rFonts w:ascii="Times New Roman" w:hAnsi="Times New Roman"/>
          <w:sz w:val="28"/>
          <w:szCs w:val="28"/>
        </w:rPr>
        <w:t>1</w:t>
      </w:r>
      <w:r w:rsidR="00F62645" w:rsidRPr="00964F95">
        <w:rPr>
          <w:rFonts w:ascii="Times New Roman" w:hAnsi="Times New Roman"/>
          <w:sz w:val="28"/>
          <w:szCs w:val="28"/>
        </w:rPr>
        <w:t xml:space="preserve">. Статуту </w:t>
      </w:r>
      <w:r w:rsidR="00F62645">
        <w:rPr>
          <w:rFonts w:ascii="Times New Roman" w:hAnsi="Times New Roman"/>
          <w:color w:val="000000"/>
          <w:sz w:val="28"/>
          <w:szCs w:val="28"/>
        </w:rPr>
        <w:t>КНП «</w:t>
      </w:r>
      <w:r w:rsidR="00751359">
        <w:rPr>
          <w:rFonts w:ascii="Times New Roman" w:hAnsi="Times New Roman"/>
          <w:color w:val="000000"/>
          <w:sz w:val="28"/>
          <w:szCs w:val="28"/>
        </w:rPr>
        <w:t>Переяславська БЛІЛ»</w:t>
      </w:r>
      <w:r w:rsidR="00F62645" w:rsidRPr="00964F95">
        <w:rPr>
          <w:rFonts w:ascii="Times New Roman" w:hAnsi="Times New Roman"/>
          <w:sz w:val="28"/>
          <w:szCs w:val="28"/>
        </w:rPr>
        <w:t>,</w:t>
      </w:r>
      <w:r w:rsidR="00D53EDD">
        <w:rPr>
          <w:rFonts w:ascii="Times New Roman" w:hAnsi="Times New Roman"/>
          <w:sz w:val="28"/>
          <w:szCs w:val="28"/>
        </w:rPr>
        <w:t xml:space="preserve"> </w:t>
      </w:r>
      <w:r w:rsidR="00751359">
        <w:rPr>
          <w:rFonts w:ascii="Times New Roman" w:hAnsi="Times New Roman"/>
          <w:sz w:val="28"/>
          <w:szCs w:val="28"/>
        </w:rPr>
        <w:t>з метою визначення стратегічних напрямів та пріоритетних завдань розвитку закладу охорони здоров’</w:t>
      </w:r>
      <w:r w:rsidR="00D53EDD">
        <w:rPr>
          <w:rFonts w:ascii="Times New Roman" w:hAnsi="Times New Roman"/>
          <w:sz w:val="28"/>
          <w:szCs w:val="28"/>
        </w:rPr>
        <w:t>я,</w:t>
      </w:r>
      <w:r w:rsidR="00751359">
        <w:rPr>
          <w:rFonts w:ascii="Times New Roman" w:hAnsi="Times New Roman"/>
          <w:sz w:val="28"/>
          <w:szCs w:val="28"/>
        </w:rPr>
        <w:t xml:space="preserve"> забезпечення ефективного використання ресурсів підприємства,</w:t>
      </w:r>
      <w:r w:rsidR="00D53EDD">
        <w:rPr>
          <w:rFonts w:ascii="Times New Roman" w:hAnsi="Times New Roman"/>
          <w:sz w:val="28"/>
          <w:szCs w:val="28"/>
        </w:rPr>
        <w:t xml:space="preserve"> підвищення якості та доступності медичних послуг для населення, </w:t>
      </w:r>
      <w:r w:rsidR="00F62645" w:rsidRPr="00964F95">
        <w:rPr>
          <w:rFonts w:ascii="Times New Roman" w:hAnsi="Times New Roman"/>
          <w:sz w:val="28"/>
          <w:szCs w:val="28"/>
        </w:rPr>
        <w:t xml:space="preserve">керуючись </w:t>
      </w:r>
      <w:r>
        <w:rPr>
          <w:rFonts w:ascii="Times New Roman" w:hAnsi="Times New Roman"/>
          <w:sz w:val="28"/>
          <w:szCs w:val="28"/>
        </w:rPr>
        <w:t xml:space="preserve"> ст.26</w:t>
      </w:r>
      <w:r w:rsidR="00E96AAB">
        <w:rPr>
          <w:rFonts w:ascii="Times New Roman" w:hAnsi="Times New Roman"/>
          <w:sz w:val="28"/>
          <w:szCs w:val="28"/>
        </w:rPr>
        <w:t xml:space="preserve"> </w:t>
      </w:r>
      <w:r w:rsidR="00F62645" w:rsidRPr="00964F95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Україні», Переяславська міська рада</w:t>
      </w:r>
    </w:p>
    <w:p w:rsidR="00F62645" w:rsidRPr="00275627" w:rsidRDefault="00F62645" w:rsidP="00F62645">
      <w:pPr>
        <w:pStyle w:val="a3"/>
        <w:ind w:firstLine="600"/>
        <w:rPr>
          <w:szCs w:val="28"/>
          <w:lang w:val="hr-HR"/>
        </w:rPr>
      </w:pPr>
    </w:p>
    <w:p w:rsidR="00823B75" w:rsidRDefault="00F62645" w:rsidP="00823B75">
      <w:pPr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</w:t>
      </w:r>
      <w:r w:rsidR="00823B75">
        <w:rPr>
          <w:rFonts w:ascii="Times New Roman" w:hAnsi="Times New Roman"/>
          <w:b/>
          <w:sz w:val="28"/>
          <w:szCs w:val="28"/>
        </w:rPr>
        <w:t>:</w:t>
      </w:r>
    </w:p>
    <w:p w:rsidR="00823B75" w:rsidRDefault="00823B75" w:rsidP="00823B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E96AAB" w:rsidRPr="0027562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Затвердити </w:t>
      </w:r>
      <w:r w:rsidR="00E96AAB" w:rsidRPr="00E96AAB">
        <w:rPr>
          <w:rFonts w:ascii="Times New Roman" w:hAnsi="Times New Roman"/>
          <w:sz w:val="28"/>
          <w:szCs w:val="28"/>
        </w:rPr>
        <w:t>Плану розвитку Комунального некомерційного</w:t>
      </w:r>
      <w:r w:rsidR="00C316BC">
        <w:rPr>
          <w:rFonts w:ascii="Times New Roman" w:hAnsi="Times New Roman"/>
          <w:sz w:val="28"/>
          <w:szCs w:val="28"/>
        </w:rPr>
        <w:t xml:space="preserve"> </w:t>
      </w:r>
      <w:r w:rsidR="00E96AAB" w:rsidRPr="00E96AAB">
        <w:rPr>
          <w:rFonts w:ascii="Times New Roman" w:hAnsi="Times New Roman"/>
          <w:sz w:val="28"/>
          <w:szCs w:val="28"/>
        </w:rPr>
        <w:t xml:space="preserve"> підприємств</w:t>
      </w:r>
      <w:r w:rsidR="00E96AAB">
        <w:rPr>
          <w:rFonts w:ascii="Times New Roman" w:hAnsi="Times New Roman"/>
          <w:sz w:val="28"/>
          <w:szCs w:val="28"/>
        </w:rPr>
        <w:t xml:space="preserve">а «Переяславська багатопрофільна лікарня інтенсивного лікування» Переяславської міської ради, </w:t>
      </w:r>
      <w:proofErr w:type="spellStart"/>
      <w:r w:rsidR="00E96AAB">
        <w:rPr>
          <w:rFonts w:ascii="Times New Roman" w:hAnsi="Times New Roman"/>
          <w:sz w:val="28"/>
          <w:szCs w:val="28"/>
        </w:rPr>
        <w:t>Студениківської</w:t>
      </w:r>
      <w:proofErr w:type="spellEnd"/>
      <w:r w:rsidR="00E96AAB">
        <w:rPr>
          <w:rFonts w:ascii="Times New Roman" w:hAnsi="Times New Roman"/>
          <w:sz w:val="28"/>
          <w:szCs w:val="28"/>
        </w:rPr>
        <w:t xml:space="preserve"> сільської ради, </w:t>
      </w:r>
      <w:proofErr w:type="spellStart"/>
      <w:r w:rsidR="00E96AAB">
        <w:rPr>
          <w:rFonts w:ascii="Times New Roman" w:hAnsi="Times New Roman"/>
          <w:sz w:val="28"/>
          <w:szCs w:val="28"/>
        </w:rPr>
        <w:t>Ташанської</w:t>
      </w:r>
      <w:proofErr w:type="spellEnd"/>
      <w:r w:rsidR="00E96AAB">
        <w:rPr>
          <w:rFonts w:ascii="Times New Roman" w:hAnsi="Times New Roman"/>
          <w:sz w:val="28"/>
          <w:szCs w:val="28"/>
        </w:rPr>
        <w:t xml:space="preserve"> сіль</w:t>
      </w:r>
      <w:r w:rsidR="00C316BC">
        <w:rPr>
          <w:rFonts w:ascii="Times New Roman" w:hAnsi="Times New Roman"/>
          <w:sz w:val="28"/>
          <w:szCs w:val="28"/>
        </w:rPr>
        <w:softHyphen/>
      </w:r>
      <w:r w:rsidR="00E96AAB">
        <w:rPr>
          <w:rFonts w:ascii="Times New Roman" w:hAnsi="Times New Roman"/>
          <w:sz w:val="28"/>
          <w:szCs w:val="28"/>
        </w:rPr>
        <w:t xml:space="preserve">ської ради, </w:t>
      </w:r>
      <w:proofErr w:type="spellStart"/>
      <w:r w:rsidR="00E96AAB">
        <w:rPr>
          <w:rFonts w:ascii="Times New Roman" w:hAnsi="Times New Roman"/>
          <w:sz w:val="28"/>
          <w:szCs w:val="28"/>
        </w:rPr>
        <w:t>Дівичківської</w:t>
      </w:r>
      <w:proofErr w:type="spellEnd"/>
      <w:r w:rsidR="00E96AAB">
        <w:rPr>
          <w:rFonts w:ascii="Times New Roman" w:hAnsi="Times New Roman"/>
          <w:sz w:val="28"/>
          <w:szCs w:val="28"/>
        </w:rPr>
        <w:t xml:space="preserve"> сільської ради та </w:t>
      </w:r>
      <w:proofErr w:type="spellStart"/>
      <w:r w:rsidR="00E96AAB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="00E96AAB">
        <w:rPr>
          <w:rFonts w:ascii="Times New Roman" w:hAnsi="Times New Roman"/>
          <w:sz w:val="28"/>
          <w:szCs w:val="28"/>
        </w:rPr>
        <w:t xml:space="preserve"> сільської ради на 2026 -2028 роки</w:t>
      </w:r>
      <w:r w:rsidR="00C316BC">
        <w:rPr>
          <w:rFonts w:ascii="Times New Roman" w:hAnsi="Times New Roman"/>
          <w:sz w:val="28"/>
          <w:szCs w:val="28"/>
        </w:rPr>
        <w:t xml:space="preserve"> згідно додатку до цього рішення.</w:t>
      </w:r>
    </w:p>
    <w:p w:rsidR="00823B75" w:rsidRDefault="00823B75" w:rsidP="00823B7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>2.Д</w:t>
      </w:r>
      <w:r w:rsidR="00E96AAB">
        <w:rPr>
          <w:rFonts w:ascii="Times New Roman" w:hAnsi="Times New Roman"/>
          <w:color w:val="000000" w:themeColor="text1"/>
          <w:sz w:val="28"/>
          <w:szCs w:val="28"/>
        </w:rPr>
        <w:t xml:space="preserve">иректору КНП «Переяславська БЛІЛ» Андрію НЕЧИПОРУКУ забезпечити </w:t>
      </w:r>
      <w:r>
        <w:rPr>
          <w:rFonts w:ascii="Times New Roman" w:hAnsi="Times New Roman"/>
          <w:color w:val="000000" w:themeColor="text1"/>
          <w:sz w:val="28"/>
          <w:szCs w:val="28"/>
        </w:rPr>
        <w:t>реалізацію Плану розвитку.</w:t>
      </w:r>
    </w:p>
    <w:p w:rsidR="00F62645" w:rsidRPr="00823B75" w:rsidRDefault="00823B75" w:rsidP="00823B7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1A581A">
        <w:rPr>
          <w:rFonts w:ascii="Times New Roman" w:eastAsiaTheme="minorEastAsia" w:hAnsi="Times New Roman"/>
          <w:sz w:val="28"/>
          <w:szCs w:val="28"/>
        </w:rPr>
        <w:t>3.</w:t>
      </w:r>
      <w:r w:rsidR="00F62645" w:rsidRPr="00275627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F62645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62645" w:rsidRPr="00275627" w:rsidRDefault="00F62645" w:rsidP="00F62645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41219" w:rsidRDefault="00F62645" w:rsidP="00823B75">
      <w:pPr>
        <w:tabs>
          <w:tab w:val="left" w:pos="0"/>
        </w:tabs>
        <w:jc w:val="both"/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275627">
        <w:rPr>
          <w:rFonts w:ascii="Times New Roman" w:hAnsi="Times New Roman"/>
          <w:b/>
          <w:sz w:val="28"/>
          <w:szCs w:val="28"/>
        </w:rPr>
        <w:t>САУЛКО</w:t>
      </w:r>
    </w:p>
    <w:sectPr w:rsidR="00F41219" w:rsidSect="00E9188B">
      <w:headerReference w:type="default" r:id="rId9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61D" w:rsidRDefault="00EF361D" w:rsidP="00D337CB">
      <w:pPr>
        <w:spacing w:after="0" w:line="240" w:lineRule="auto"/>
      </w:pPr>
      <w:r>
        <w:separator/>
      </w:r>
    </w:p>
  </w:endnote>
  <w:endnote w:type="continuationSeparator" w:id="0">
    <w:p w:rsidR="00EF361D" w:rsidRDefault="00EF361D" w:rsidP="00D33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61D" w:rsidRDefault="00EF361D" w:rsidP="00D337CB">
      <w:pPr>
        <w:spacing w:after="0" w:line="240" w:lineRule="auto"/>
      </w:pPr>
      <w:r>
        <w:separator/>
      </w:r>
    </w:p>
  </w:footnote>
  <w:footnote w:type="continuationSeparator" w:id="0">
    <w:p w:rsidR="00EF361D" w:rsidRDefault="00EF361D" w:rsidP="00D33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3B4" w:rsidRDefault="00EF361D">
    <w:pPr>
      <w:pStyle w:val="a5"/>
    </w:pPr>
  </w:p>
  <w:p w:rsidR="007B63B4" w:rsidRDefault="00EF361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645"/>
    <w:rsid w:val="000E1A84"/>
    <w:rsid w:val="00100F97"/>
    <w:rsid w:val="001A581A"/>
    <w:rsid w:val="002071E0"/>
    <w:rsid w:val="00224DD0"/>
    <w:rsid w:val="002A1CCA"/>
    <w:rsid w:val="002B6374"/>
    <w:rsid w:val="00327452"/>
    <w:rsid w:val="00341CF1"/>
    <w:rsid w:val="00351CA9"/>
    <w:rsid w:val="003F317E"/>
    <w:rsid w:val="00407B88"/>
    <w:rsid w:val="00543A6A"/>
    <w:rsid w:val="00595F45"/>
    <w:rsid w:val="00660B90"/>
    <w:rsid w:val="007127A0"/>
    <w:rsid w:val="00732E7A"/>
    <w:rsid w:val="00751359"/>
    <w:rsid w:val="007729CA"/>
    <w:rsid w:val="00823B75"/>
    <w:rsid w:val="00833463"/>
    <w:rsid w:val="008C015E"/>
    <w:rsid w:val="009A43DD"/>
    <w:rsid w:val="009D10C7"/>
    <w:rsid w:val="00A141A1"/>
    <w:rsid w:val="00AA6C6E"/>
    <w:rsid w:val="00C316BC"/>
    <w:rsid w:val="00C52D63"/>
    <w:rsid w:val="00C56285"/>
    <w:rsid w:val="00CE76BA"/>
    <w:rsid w:val="00D2676B"/>
    <w:rsid w:val="00D337CB"/>
    <w:rsid w:val="00D53EDD"/>
    <w:rsid w:val="00D6487D"/>
    <w:rsid w:val="00D72508"/>
    <w:rsid w:val="00D77049"/>
    <w:rsid w:val="00E060B8"/>
    <w:rsid w:val="00E96AAB"/>
    <w:rsid w:val="00EF361D"/>
    <w:rsid w:val="00F02D61"/>
    <w:rsid w:val="00F353DE"/>
    <w:rsid w:val="00F36245"/>
    <w:rsid w:val="00F41219"/>
    <w:rsid w:val="00F62645"/>
    <w:rsid w:val="00F81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D1B3D"/>
  <w15:docId w15:val="{1E664779-DFE5-4B43-A415-CBCADDA9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645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62645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62645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645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62645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F62645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626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6264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semiHidden/>
    <w:rsid w:val="00F62645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2890F7-16A2-4BFC-A08E-42F233A0A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17</cp:revision>
  <cp:lastPrinted>2026-09-03T12:51:00Z</cp:lastPrinted>
  <dcterms:created xsi:type="dcterms:W3CDTF">2023-08-03T06:44:00Z</dcterms:created>
  <dcterms:modified xsi:type="dcterms:W3CDTF">2026-09-04T11:00:00Z</dcterms:modified>
</cp:coreProperties>
</file>